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2B" w:rsidRPr="0030630C" w:rsidRDefault="00A21F2B" w:rsidP="00A21F2B">
      <w:pPr>
        <w:rPr>
          <w:rFonts w:ascii="Times New Roman" w:hAnsi="Times New Roman" w:cs="Times New Roman"/>
          <w:sz w:val="32"/>
          <w:szCs w:val="32"/>
        </w:rPr>
      </w:pPr>
      <w:r w:rsidRPr="0030630C">
        <w:rPr>
          <w:rFonts w:ascii="Times New Roman" w:hAnsi="Times New Roman" w:cs="Times New Roman"/>
          <w:sz w:val="32"/>
          <w:szCs w:val="32"/>
        </w:rPr>
        <w:t>СОВЕТ ДЕПУТАТОВ МУНИЦИПАЛЬНОГО ОБРАЗОВАНИЯ</w:t>
      </w:r>
    </w:p>
    <w:p w:rsidR="00A21F2B" w:rsidRPr="0030630C" w:rsidRDefault="00A21F2B" w:rsidP="00A21F2B">
      <w:pPr>
        <w:jc w:val="center"/>
        <w:rPr>
          <w:rFonts w:ascii="Times New Roman" w:hAnsi="Times New Roman" w:cs="Times New Roman"/>
          <w:sz w:val="32"/>
          <w:szCs w:val="32"/>
        </w:rPr>
      </w:pPr>
      <w:r w:rsidRPr="0030630C">
        <w:rPr>
          <w:rFonts w:ascii="Times New Roman" w:hAnsi="Times New Roman" w:cs="Times New Roman"/>
          <w:sz w:val="32"/>
          <w:szCs w:val="32"/>
        </w:rPr>
        <w:t>СЕЛЬСКОЕ ПОСЕЛЕНИЕ «ХАРАШИБИРСКОЕ»</w:t>
      </w:r>
    </w:p>
    <w:p w:rsidR="00A21F2B" w:rsidRPr="0030630C" w:rsidRDefault="00A21F2B" w:rsidP="00A21F2B">
      <w:pPr>
        <w:rPr>
          <w:rFonts w:ascii="Times New Roman" w:hAnsi="Times New Roman" w:cs="Times New Roman"/>
          <w:sz w:val="32"/>
          <w:szCs w:val="32"/>
        </w:rPr>
      </w:pPr>
    </w:p>
    <w:p w:rsidR="00A21F2B" w:rsidRPr="0030630C" w:rsidRDefault="00A21F2B" w:rsidP="00A21F2B">
      <w:pPr>
        <w:jc w:val="center"/>
        <w:rPr>
          <w:rFonts w:ascii="Times New Roman" w:hAnsi="Times New Roman" w:cs="Times New Roman"/>
          <w:sz w:val="32"/>
          <w:szCs w:val="32"/>
        </w:rPr>
      </w:pPr>
      <w:r w:rsidRPr="0030630C">
        <w:rPr>
          <w:rFonts w:ascii="Times New Roman" w:hAnsi="Times New Roman" w:cs="Times New Roman"/>
          <w:sz w:val="32"/>
          <w:szCs w:val="32"/>
        </w:rPr>
        <w:t>РЕШЕНИЕ</w:t>
      </w:r>
    </w:p>
    <w:p w:rsidR="00A21F2B" w:rsidRPr="0030630C" w:rsidRDefault="00A21F2B" w:rsidP="00A21F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1F2B" w:rsidRPr="0030630C" w:rsidRDefault="00A21F2B" w:rsidP="00A21F2B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0630C">
        <w:rPr>
          <w:rFonts w:ascii="Times New Roman" w:hAnsi="Times New Roman" w:cs="Times New Roman"/>
          <w:sz w:val="32"/>
          <w:szCs w:val="32"/>
          <w:u w:val="single"/>
        </w:rPr>
        <w:t>19 ноября   2010г.</w:t>
      </w:r>
    </w:p>
    <w:p w:rsidR="00A21F2B" w:rsidRPr="0030630C" w:rsidRDefault="00A21F2B" w:rsidP="00A21F2B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0630C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30630C">
        <w:rPr>
          <w:rFonts w:ascii="Times New Roman" w:hAnsi="Times New Roman" w:cs="Times New Roman"/>
          <w:sz w:val="32"/>
          <w:szCs w:val="32"/>
        </w:rPr>
        <w:t>.Х</w:t>
      </w:r>
      <w:proofErr w:type="gramEnd"/>
      <w:r w:rsidRPr="0030630C">
        <w:rPr>
          <w:rFonts w:ascii="Times New Roman" w:hAnsi="Times New Roman" w:cs="Times New Roman"/>
          <w:sz w:val="32"/>
          <w:szCs w:val="32"/>
        </w:rPr>
        <w:t>арашибирь</w:t>
      </w:r>
      <w:proofErr w:type="spellEnd"/>
      <w:r w:rsidRPr="0030630C">
        <w:rPr>
          <w:rFonts w:ascii="Times New Roman" w:hAnsi="Times New Roman" w:cs="Times New Roman"/>
          <w:sz w:val="32"/>
          <w:szCs w:val="32"/>
        </w:rPr>
        <w:t xml:space="preserve">                               № 62</w:t>
      </w:r>
    </w:p>
    <w:p w:rsidR="00A21F2B" w:rsidRPr="0030630C" w:rsidRDefault="00A21F2B" w:rsidP="00A21F2B">
      <w:pPr>
        <w:rPr>
          <w:rFonts w:ascii="Times New Roman" w:hAnsi="Times New Roman" w:cs="Times New Roman"/>
          <w:sz w:val="32"/>
          <w:szCs w:val="32"/>
        </w:rPr>
      </w:pPr>
    </w:p>
    <w:p w:rsidR="00A21F2B" w:rsidRPr="0030630C" w:rsidRDefault="00A21F2B" w:rsidP="00A21F2B">
      <w:pPr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30630C">
        <w:rPr>
          <w:rFonts w:ascii="Times New Roman" w:hAnsi="Times New Roman"/>
          <w:bCs/>
          <w:color w:val="000000"/>
          <w:sz w:val="32"/>
          <w:szCs w:val="32"/>
        </w:rPr>
        <w:t xml:space="preserve">Об утверждении положения </w:t>
      </w:r>
    </w:p>
    <w:p w:rsidR="00A21F2B" w:rsidRPr="0030630C" w:rsidRDefault="00A21F2B" w:rsidP="00A21F2B">
      <w:pPr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30630C">
        <w:rPr>
          <w:rFonts w:ascii="Times New Roman" w:hAnsi="Times New Roman"/>
          <w:bCs/>
          <w:color w:val="000000"/>
          <w:sz w:val="32"/>
          <w:szCs w:val="32"/>
        </w:rPr>
        <w:t>об администрации муниципального образования</w:t>
      </w:r>
    </w:p>
    <w:p w:rsidR="00A21F2B" w:rsidRPr="0030630C" w:rsidRDefault="00A21F2B" w:rsidP="00A21F2B">
      <w:pPr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30630C">
        <w:rPr>
          <w:rFonts w:ascii="Times New Roman" w:hAnsi="Times New Roman"/>
          <w:bCs/>
          <w:color w:val="000000"/>
          <w:sz w:val="32"/>
          <w:szCs w:val="32"/>
        </w:rPr>
        <w:t>сельское поселение «Харашибирское».</w:t>
      </w:r>
    </w:p>
    <w:p w:rsidR="00A21F2B" w:rsidRPr="0030630C" w:rsidRDefault="00A21F2B" w:rsidP="00A21F2B">
      <w:pPr>
        <w:tabs>
          <w:tab w:val="left" w:pos="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A21F2B" w:rsidRPr="0030630C" w:rsidRDefault="00A21F2B" w:rsidP="00A21F2B">
      <w:pPr>
        <w:tabs>
          <w:tab w:val="left" w:pos="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A21F2B" w:rsidRPr="0030630C" w:rsidRDefault="00A21F2B" w:rsidP="00A21F2B">
      <w:pPr>
        <w:tabs>
          <w:tab w:val="left" w:pos="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30630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30630C">
        <w:rPr>
          <w:rFonts w:ascii="Times New Roman" w:hAnsi="Times New Roman" w:cs="Times New Roman"/>
          <w:sz w:val="32"/>
          <w:szCs w:val="32"/>
        </w:rPr>
        <w:t xml:space="preserve"> В соответствии с Федеральным законом «Об общих принципах организации местного самоуправления в Российской Федерации от 06 октября 2003 года № 131-ФЗ, Федеральным законом «О внесении изменений с совершенствованием разграничения полномочий» от 18 октября 2007 года № 230-ФЗ, с целью приведения в соответствие с требованиями действующего законодательства.  </w:t>
      </w:r>
    </w:p>
    <w:p w:rsidR="00A21F2B" w:rsidRPr="0030630C" w:rsidRDefault="00A21F2B" w:rsidP="00A21F2B">
      <w:pPr>
        <w:jc w:val="both"/>
        <w:rPr>
          <w:rFonts w:ascii="Times New Roman" w:hAnsi="Times New Roman" w:cs="Times New Roman"/>
          <w:sz w:val="32"/>
          <w:szCs w:val="32"/>
        </w:rPr>
      </w:pPr>
      <w:r w:rsidRPr="0030630C">
        <w:rPr>
          <w:rFonts w:ascii="Times New Roman" w:hAnsi="Times New Roman" w:cs="Times New Roman"/>
          <w:sz w:val="32"/>
          <w:szCs w:val="32"/>
        </w:rPr>
        <w:t>Совет депутатов муниципального образования СП «Харашибирское»</w:t>
      </w:r>
    </w:p>
    <w:p w:rsidR="00A21F2B" w:rsidRPr="0030630C" w:rsidRDefault="00A21F2B" w:rsidP="00A21F2B">
      <w:pPr>
        <w:tabs>
          <w:tab w:val="left" w:pos="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A21F2B" w:rsidRPr="0030630C" w:rsidRDefault="00A21F2B" w:rsidP="00A21F2B">
      <w:pPr>
        <w:tabs>
          <w:tab w:val="left" w:pos="0"/>
          <w:tab w:val="left" w:pos="180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30630C">
        <w:rPr>
          <w:rFonts w:ascii="Times New Roman" w:hAnsi="Times New Roman" w:cs="Times New Roman"/>
          <w:sz w:val="32"/>
          <w:szCs w:val="32"/>
        </w:rPr>
        <w:t>Решил:</w:t>
      </w:r>
    </w:p>
    <w:p w:rsidR="00A21F2B" w:rsidRPr="00213E31" w:rsidRDefault="00A21F2B" w:rsidP="00A21F2B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Принять  положение</w:t>
      </w:r>
      <w:r w:rsidRPr="0030630C">
        <w:rPr>
          <w:rFonts w:ascii="Times New Roman" w:hAnsi="Times New Roman"/>
          <w:bCs/>
          <w:color w:val="000000"/>
          <w:sz w:val="32"/>
          <w:szCs w:val="32"/>
        </w:rPr>
        <w:t xml:space="preserve"> об администрации муниципального образования  сельское поселение «Харашибирское».</w:t>
      </w:r>
    </w:p>
    <w:p w:rsidR="00A21F2B" w:rsidRPr="005E7D7A" w:rsidRDefault="00A21F2B" w:rsidP="00A21F2B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 xml:space="preserve">Решение Совета депутатов МО СП «Харашибирское» за № 9 от 19 декабря 2005г., считать недействительным. </w:t>
      </w:r>
    </w:p>
    <w:p w:rsidR="00A21F2B" w:rsidRDefault="00A21F2B" w:rsidP="00A21F2B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5E7D7A">
        <w:rPr>
          <w:rFonts w:ascii="Times New Roman" w:hAnsi="Times New Roman"/>
          <w:bCs/>
          <w:color w:val="000000"/>
          <w:sz w:val="32"/>
          <w:szCs w:val="32"/>
        </w:rPr>
        <w:t>Утвердить структуру  администрации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 муниципального образования  СП «Харашибирское» Мухоршибирского района Республики Бурятия </w:t>
      </w:r>
    </w:p>
    <w:p w:rsidR="00A21F2B" w:rsidRPr="005E7D7A" w:rsidRDefault="00A21F2B" w:rsidP="00A21F2B">
      <w:pPr>
        <w:ind w:left="360"/>
        <w:jc w:val="both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 xml:space="preserve">      (приложение №1)</w:t>
      </w:r>
    </w:p>
    <w:p w:rsidR="00A21F2B" w:rsidRPr="0030630C" w:rsidRDefault="00A21F2B" w:rsidP="00A21F2B">
      <w:pPr>
        <w:tabs>
          <w:tab w:val="left" w:pos="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A21F2B" w:rsidRDefault="00A21F2B" w:rsidP="00A21F2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21F2B" w:rsidRPr="00474470" w:rsidRDefault="00A21F2B" w:rsidP="00A21F2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21F2B" w:rsidRPr="0030630C" w:rsidRDefault="00A21F2B" w:rsidP="00A21F2B">
      <w:pPr>
        <w:jc w:val="both"/>
        <w:rPr>
          <w:rFonts w:ascii="Times New Roman" w:hAnsi="Times New Roman" w:cs="Times New Roman"/>
          <w:sz w:val="32"/>
          <w:szCs w:val="32"/>
        </w:rPr>
      </w:pPr>
      <w:r w:rsidRPr="0030630C">
        <w:rPr>
          <w:rFonts w:ascii="Times New Roman" w:hAnsi="Times New Roman" w:cs="Times New Roman"/>
          <w:sz w:val="32"/>
          <w:szCs w:val="32"/>
        </w:rPr>
        <w:t xml:space="preserve"> Глава муниципального образования</w:t>
      </w:r>
    </w:p>
    <w:p w:rsidR="00A21F2B" w:rsidRDefault="00A21F2B" w:rsidP="00A21F2B">
      <w:pPr>
        <w:jc w:val="both"/>
        <w:rPr>
          <w:rFonts w:ascii="Times New Roman" w:hAnsi="Times New Roman" w:cs="Times New Roman"/>
          <w:sz w:val="32"/>
          <w:szCs w:val="32"/>
        </w:rPr>
      </w:pPr>
      <w:r w:rsidRPr="0030630C">
        <w:rPr>
          <w:rFonts w:ascii="Times New Roman" w:hAnsi="Times New Roman" w:cs="Times New Roman"/>
          <w:sz w:val="32"/>
          <w:szCs w:val="32"/>
        </w:rPr>
        <w:t xml:space="preserve"> сельского поселения «Харашибирское»: </w:t>
      </w:r>
      <w:r>
        <w:rPr>
          <w:rFonts w:ascii="Times New Roman" w:hAnsi="Times New Roman" w:cs="Times New Roman"/>
          <w:sz w:val="32"/>
          <w:szCs w:val="32"/>
        </w:rPr>
        <w:t xml:space="preserve">                  О.Г. Бикмулина</w:t>
      </w:r>
    </w:p>
    <w:p w:rsidR="00A21F2B" w:rsidRPr="003729E4" w:rsidRDefault="00A21F2B" w:rsidP="00A21F2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21F2B" w:rsidRPr="00452815" w:rsidRDefault="00A21F2B" w:rsidP="00A21F2B">
      <w:pPr>
        <w:rPr>
          <w:rFonts w:ascii="Times New Roman" w:hAnsi="Times New Roman" w:cs="Times New Roman"/>
          <w:sz w:val="28"/>
          <w:szCs w:val="28"/>
        </w:rPr>
      </w:pPr>
    </w:p>
    <w:p w:rsidR="00A21F2B" w:rsidRPr="00452815" w:rsidRDefault="00A21F2B" w:rsidP="00A21F2B">
      <w:pPr>
        <w:jc w:val="right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A21F2B" w:rsidRPr="00452815" w:rsidRDefault="00A21F2B" w:rsidP="00A21F2B">
      <w:pPr>
        <w:jc w:val="right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 решению сессии № 62</w:t>
      </w:r>
    </w:p>
    <w:p w:rsidR="00A21F2B" w:rsidRPr="00452815" w:rsidRDefault="00A21F2B" w:rsidP="00A21F2B">
      <w:pPr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A21F2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от 19 ноября 2010г.</w:t>
      </w:r>
      <w:r w:rsidRPr="004528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A21F2B" w:rsidRPr="00452815" w:rsidRDefault="00A21F2B" w:rsidP="00A21F2B">
      <w:pPr>
        <w:rPr>
          <w:rFonts w:ascii="Times New Roman" w:hAnsi="Times New Roman" w:cs="Times New Roman"/>
          <w:sz w:val="28"/>
          <w:szCs w:val="28"/>
        </w:rPr>
      </w:pPr>
    </w:p>
    <w:p w:rsidR="00A21F2B" w:rsidRPr="00452815" w:rsidRDefault="00A21F2B" w:rsidP="00A21F2B">
      <w:pPr>
        <w:tabs>
          <w:tab w:val="left" w:pos="37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81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21F2B" w:rsidRPr="00452815" w:rsidRDefault="00A21F2B" w:rsidP="00A21F2B">
      <w:pPr>
        <w:tabs>
          <w:tab w:val="left" w:pos="37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815">
        <w:rPr>
          <w:rFonts w:ascii="Times New Roman" w:hAnsi="Times New Roman" w:cs="Times New Roman"/>
          <w:b/>
          <w:bCs/>
          <w:sz w:val="28"/>
          <w:szCs w:val="28"/>
        </w:rPr>
        <w:t xml:space="preserve">ОБ АДМИНИСТРАЦИИ </w:t>
      </w:r>
      <w:proofErr w:type="gramStart"/>
      <w:r w:rsidRPr="00452815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:rsidR="00A21F2B" w:rsidRPr="00452815" w:rsidRDefault="00A21F2B" w:rsidP="00A21F2B">
      <w:pPr>
        <w:tabs>
          <w:tab w:val="left" w:pos="37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815">
        <w:rPr>
          <w:rFonts w:ascii="Times New Roman" w:hAnsi="Times New Roman" w:cs="Times New Roman"/>
          <w:b/>
          <w:bCs/>
          <w:sz w:val="28"/>
          <w:szCs w:val="28"/>
        </w:rPr>
        <w:t>ОБРАЗОВАНИЯ  «ХАРАШИБИРСКОЕ»</w:t>
      </w:r>
    </w:p>
    <w:p w:rsidR="00A21F2B" w:rsidRPr="00452815" w:rsidRDefault="00A21F2B" w:rsidP="00A21F2B">
      <w:pPr>
        <w:tabs>
          <w:tab w:val="left" w:pos="37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815">
        <w:rPr>
          <w:rFonts w:ascii="Times New Roman" w:hAnsi="Times New Roman" w:cs="Times New Roman"/>
          <w:b/>
          <w:bCs/>
          <w:sz w:val="28"/>
          <w:szCs w:val="28"/>
        </w:rPr>
        <w:t>СЕЛЬСКОЕ ПОСЕЛЕНИЕ</w:t>
      </w:r>
    </w:p>
    <w:p w:rsidR="00A21F2B" w:rsidRPr="00452815" w:rsidRDefault="00A21F2B" w:rsidP="00A21F2B">
      <w:pPr>
        <w:tabs>
          <w:tab w:val="left" w:pos="37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F2B" w:rsidRPr="00452815" w:rsidRDefault="00A21F2B" w:rsidP="00A21F2B">
      <w:pPr>
        <w:tabs>
          <w:tab w:val="left" w:pos="37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815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 1.1Администрация муниципального образования «Харашибирское»  Мухоршибирского района Республики Бурятия (сельское поселение)  является исполнительно-распорядительным органом муниципального образования «Харашибирское» Мухоршибирского района Республики Бурятия (сельское поселение).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 1.2.Администрация в своей деятельности руководствуется Конституцией Российской  Федерации, Конституцией Республики Бурятия, федеральным и республиканским законодательством, указами Президента Российской Федерации, указами  Президента  Республики Бурятия, устава муниципального образования « Харашибирское» и настоящим Положением.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 1.3.Администрацию возглавляет глава муниципального образования.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 1.4.Администрация является учреждением, юридическим лицом, имеет казенное муниципальное имущество, закрепленным на праве оперативного управления, может от своего имени приобретать и осуществлять имущественные и неимущественные права, быть истцом и ответчиком в суде, имеет самостоятельный баланс, гербовую печать, штампы  и банки со своим наименованием.  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   Администрация имеет право открывать в кредитных учреждениях текущий счет по счету средств от  предпринимательской и иной, приносящей доход деятельности. При казначейском исполнении  бюджета  открываются лицевые счета Администрации.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 1.5.Структура  Администрации и размер расходов на ее содержание утверждаются Советом депутатов муниципального образования  «Харашибирское» Мухоршибирского района Республики Бурятия (сельское поселение).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 1.6.Финансовые ресурсы Администрации состоят из выделяемых из бюджета средств, зачисляемых на лицевой  счет в муниципальном казначействе и бюджетных перечислений 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>( или спонсорские средства</w:t>
      </w:r>
      <w:proofErr w:type="gramStart"/>
      <w:r w:rsidRPr="0045281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52815">
        <w:rPr>
          <w:rFonts w:ascii="Times New Roman" w:hAnsi="Times New Roman" w:cs="Times New Roman"/>
          <w:sz w:val="28"/>
          <w:szCs w:val="28"/>
        </w:rPr>
        <w:t>, зачисляемых  на текущий  счет  по счету  средств от предпринимательской и иной, приносящей доход деятельности в кредитном  учреждении. Особенности, условия и порядок финансовых операций и бухгалтерского  учета регулируются правовым актом Администрации муниципального образования «Харашибирское» Мухоршибирского района Республики Бурятия (сельское поселение).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 1.7.Распорядителем финансовых ресурсов от имени Администрации </w:t>
      </w:r>
      <w:r w:rsidRPr="00452815">
        <w:rPr>
          <w:rFonts w:ascii="Times New Roman" w:hAnsi="Times New Roman" w:cs="Times New Roman"/>
          <w:sz w:val="28"/>
          <w:szCs w:val="28"/>
        </w:rPr>
        <w:lastRenderedPageBreak/>
        <w:t>выступают: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>С правом первой подписи: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 - глава муниципального образования;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>С правом второй подписи: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 - специалист 1 категории выполняющий обязанности главного бухгалтера Администрации.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 1.8.</w:t>
      </w:r>
      <w:proofErr w:type="gramStart"/>
      <w:r w:rsidRPr="004528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2815">
        <w:rPr>
          <w:rFonts w:ascii="Times New Roman" w:hAnsi="Times New Roman" w:cs="Times New Roman"/>
          <w:sz w:val="28"/>
          <w:szCs w:val="28"/>
        </w:rPr>
        <w:t xml:space="preserve"> исполнением финансовых ресурсов Администрации осуществляет Совет депутатов муниципального образования  «Харашибирское» Мухоршибирского района Республики Бурятия (сельское поселение).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 1.9. Полное наименование организации – Администрация муниципального образования «Харашибирское» Мухоршибирского района Республики Бурятия (сельское поселение);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         Краткое наименование организации </w:t>
      </w:r>
      <w:proofErr w:type="gramStart"/>
      <w:r w:rsidRPr="00452815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452815">
        <w:rPr>
          <w:rFonts w:ascii="Times New Roman" w:hAnsi="Times New Roman" w:cs="Times New Roman"/>
          <w:sz w:val="28"/>
          <w:szCs w:val="28"/>
        </w:rPr>
        <w:t>дминистрация МОСП «Харашибирское» Мухоршибирского района Республики Бурятия.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 1.10.Адрес Администрации: 671350, Республика Бурятия, Мухоршибирский район, </w:t>
      </w:r>
      <w:proofErr w:type="spellStart"/>
      <w:r w:rsidRPr="0045281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52815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452815">
        <w:rPr>
          <w:rFonts w:ascii="Times New Roman" w:hAnsi="Times New Roman" w:cs="Times New Roman"/>
          <w:sz w:val="28"/>
          <w:szCs w:val="28"/>
        </w:rPr>
        <w:t>арашибирь</w:t>
      </w:r>
      <w:proofErr w:type="spellEnd"/>
      <w:r w:rsidRPr="00452815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452815">
        <w:rPr>
          <w:rFonts w:ascii="Times New Roman" w:hAnsi="Times New Roman" w:cs="Times New Roman"/>
          <w:sz w:val="28"/>
          <w:szCs w:val="28"/>
        </w:rPr>
        <w:t>В.Иванова</w:t>
      </w:r>
      <w:proofErr w:type="spellEnd"/>
      <w:r w:rsidRPr="00452815">
        <w:rPr>
          <w:rFonts w:ascii="Times New Roman" w:hAnsi="Times New Roman" w:cs="Times New Roman"/>
          <w:sz w:val="28"/>
          <w:szCs w:val="28"/>
        </w:rPr>
        <w:t xml:space="preserve">  д. № 36.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F2B" w:rsidRPr="00452815" w:rsidRDefault="00A21F2B" w:rsidP="00A21F2B">
      <w:pPr>
        <w:tabs>
          <w:tab w:val="left" w:pos="37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815">
        <w:rPr>
          <w:rFonts w:ascii="Times New Roman" w:hAnsi="Times New Roman" w:cs="Times New Roman"/>
          <w:b/>
          <w:bCs/>
          <w:sz w:val="28"/>
          <w:szCs w:val="28"/>
        </w:rPr>
        <w:t>11. Основные задачи, функции и полномочия Администрации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2.1.Основной задачей Администрации является обеспечение функций и </w:t>
      </w:r>
      <w:proofErr w:type="gramStart"/>
      <w:r w:rsidRPr="00452815">
        <w:rPr>
          <w:rFonts w:ascii="Times New Roman" w:hAnsi="Times New Roman" w:cs="Times New Roman"/>
          <w:sz w:val="28"/>
          <w:szCs w:val="28"/>
        </w:rPr>
        <w:t>полномочий</w:t>
      </w:r>
      <w:proofErr w:type="gramEnd"/>
      <w:r w:rsidRPr="00452815">
        <w:rPr>
          <w:rFonts w:ascii="Times New Roman" w:hAnsi="Times New Roman" w:cs="Times New Roman"/>
          <w:sz w:val="28"/>
          <w:szCs w:val="28"/>
        </w:rPr>
        <w:t xml:space="preserve"> предоставленных исполнительно-распорядительным органам местного самоуправления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Республики Бурятия о местном самоуправлении и Уставом муниципального  образования «Харашибирское» Мухоршибирского района Республики Бурятия (сельское поселение) направленных  на создание нормальных условий  для жизнедеятельности населения муниципального образования  «Харашибирское» Мухоршибирского района Республики Бурятия (сельское поселение).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2.2.Администрация, выполняя исполнительные, распорядительные и контрольные функции в рамках имеющихся  полномочий  осуществляет: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 1)формирование,  утверждение, исполнение  бюджета поселения и </w:t>
      </w:r>
      <w:proofErr w:type="gramStart"/>
      <w:r w:rsidRPr="004528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2815">
        <w:rPr>
          <w:rFonts w:ascii="Times New Roman" w:hAnsi="Times New Roman" w:cs="Times New Roman"/>
          <w:sz w:val="28"/>
          <w:szCs w:val="28"/>
        </w:rPr>
        <w:t xml:space="preserve"> исполнением данного бюджета;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 2) установление, изменение и отмена местных налогов и сборов поселения;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 3) владение, пользование  и распоряжение имуществом, находящимся  в муниципальной собственности поселения;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 4)организация в границах муниципального образования электро-, тепл</w:t>
      </w:r>
      <w:proofErr w:type="gramStart"/>
      <w:r w:rsidRPr="004528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52815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топливом;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5)дорожная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федеральным законодательством;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6)обеспечение малоимущих граждан, проживающих в поселении и нуждающихся в улучшении жилищных условий, жилыми помещениями в </w:t>
      </w:r>
      <w:r w:rsidRPr="00452815">
        <w:rPr>
          <w:rFonts w:ascii="Times New Roman" w:hAnsi="Times New Roman" w:cs="Times New Roman"/>
          <w:sz w:val="28"/>
          <w:szCs w:val="28"/>
        </w:rPr>
        <w:lastRenderedPageBreak/>
        <w:t>соответствии с жилищным законодательством,  организация  строительства и содержания муниципального жилищного фонда, создание условий для жилищного строительства;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7)создание условий для предоставления транспортных услуг населению и организация  транспортного обслуживания населения в границах поселения;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8)участие в предупреждении и ликвидации последствий чрезвычайных  ситуаций в границах поселения;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 9)обеспечение  первичных  мер пожарной безопасности в границах населенных (ого) пункто</w:t>
      </w:r>
      <w:proofErr w:type="gramStart"/>
      <w:r w:rsidRPr="00452815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452815">
        <w:rPr>
          <w:rFonts w:ascii="Times New Roman" w:hAnsi="Times New Roman" w:cs="Times New Roman"/>
          <w:sz w:val="28"/>
          <w:szCs w:val="28"/>
        </w:rPr>
        <w:t>а) поселения;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 10)создание условий для обеспечения  жителей  поселения  услугами связи, общественного питания, торговли и бытового  обслуживания;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11)организация  библиотечного обслуживания  населения, комплектование и обеспечение сохранности библиотечного фонда библиотек поселения;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12)создание  условий  для организации досуга и обеспечения жителей поселения услугами организаций культуры;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13) сохранение, использование и популяризация  объектов культурного наследия (памятников истории и культуры)  находящихся в собственности поселения, охрана объектов культурного наследия (памятников истории и культуры</w:t>
      </w:r>
      <w:proofErr w:type="gramStart"/>
      <w:r w:rsidRPr="00452815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452815">
        <w:rPr>
          <w:rFonts w:ascii="Times New Roman" w:hAnsi="Times New Roman" w:cs="Times New Roman"/>
          <w:sz w:val="28"/>
          <w:szCs w:val="28"/>
        </w:rPr>
        <w:t>естного (муниципального) значения, расположенных в границах поселения;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14)обеспечение условий для развития на территории поселения  физической культуры и массового спорта, организация проведение официальных физкультурно-оздоровительных и спортивных мероприятий поселения;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15)создание условий для массового отдыха  жителей поселения и организация  обустройства мест массового отдыха населения;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16)оказание содействия в установлении в соответствии с федеральным законом опеки и попечительства над нуждающимися в этом жителями поселения;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17) формирование архивных фондов поселения;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18) организация  сбора и вызова бытовых  отходов и мусора;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19) организация благоустройства и озеленения территории поселения, использования и охраны городских лесов, расположенных в границах населенных пунктов поселения;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52815">
        <w:rPr>
          <w:rFonts w:ascii="Times New Roman" w:hAnsi="Times New Roman" w:cs="Times New Roman"/>
          <w:sz w:val="28"/>
          <w:szCs w:val="28"/>
        </w:rPr>
        <w:t>20) утверждение генеральных планов муниципального образования, правил землепользования и застройки, утверждение подготовленной на основе генеральных планов муниципального образования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муниципального образования, резервирование и изъятие, в том числе путем выкупа, земельных участков в границах муниципального образования для муниципальных нужд, осуществление земельного контроля за</w:t>
      </w:r>
      <w:proofErr w:type="gramEnd"/>
      <w:r w:rsidRPr="00452815">
        <w:rPr>
          <w:rFonts w:ascii="Times New Roman" w:hAnsi="Times New Roman" w:cs="Times New Roman"/>
          <w:sz w:val="28"/>
          <w:szCs w:val="28"/>
        </w:rPr>
        <w:t xml:space="preserve"> использованием земель муниципального образования;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21) организация освещения улиц и установки указателей с названиями улиц и номерами домов;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lastRenderedPageBreak/>
        <w:t xml:space="preserve">  22)организация  ритуальных услуг и содержание мест захоронения;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23)организация и осуществление  мероприятий по гражданской обороне, защите населения и территории поселения от чрезвычайных ситуаций  природного и техногенного характера;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24)создание, содержание и организация  деятельности аварийно-спасательных служб или аварийно-спасательных формирований на территории поселения;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25)организация и осуществление мероприятий по мобилизационной подготовке муниципальных предприятий и учреждений, находящихся на территории поселения;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26)осуществление мероприятий по обеспечению безопасности людей на водных объектах, охране их жизни и здоровья;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27)создание, развитие и обеспечение охраны лечебно-оздоровительных местностей и курортов местного значения на территории поселения.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28) 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 29)организация и осуществление мероприятий по работе с детьми и молодежью в поселении;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30)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31)осуществление муниципального лесного контроля и надзора;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32) создание условий для деятельности добровольных формирований населения по охране общественного порядка.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33) оказание поддержки социально ориентированным некоммерческим организациями в пределах полномочий, установленных статьями 31,1 и 31,3 Федерального закона от 12 января 1996 года № 7ФЗ «О некоммерческих организациях».</w:t>
      </w:r>
    </w:p>
    <w:p w:rsidR="00A21F2B" w:rsidRPr="00452815" w:rsidRDefault="00A21F2B" w:rsidP="00A21F2B">
      <w:pPr>
        <w:tabs>
          <w:tab w:val="left" w:pos="37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815">
        <w:rPr>
          <w:rFonts w:ascii="Times New Roman" w:hAnsi="Times New Roman" w:cs="Times New Roman"/>
          <w:b/>
          <w:bCs/>
          <w:sz w:val="28"/>
          <w:szCs w:val="28"/>
        </w:rPr>
        <w:t>111.Организация деятельности Администрации,</w:t>
      </w:r>
    </w:p>
    <w:p w:rsidR="00A21F2B" w:rsidRPr="00452815" w:rsidRDefault="00A21F2B" w:rsidP="00A21F2B">
      <w:pPr>
        <w:tabs>
          <w:tab w:val="left" w:pos="37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815">
        <w:rPr>
          <w:rFonts w:ascii="Times New Roman" w:hAnsi="Times New Roman" w:cs="Times New Roman"/>
          <w:b/>
          <w:bCs/>
          <w:sz w:val="28"/>
          <w:szCs w:val="28"/>
        </w:rPr>
        <w:t>состав и структура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>3.1.Руководитель Администрации муниципального образования  «Харашибирское» Мухоршибирского района Республики Бурятия (сельское поселение).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3.1.1.Представляет Администрацию в органах государственной власти и управления, во взаимоотношениях с органами местного самоуправления, предприятиями учреждениями организациями, а также  в международном сотрудничестве.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3.1.2.Руководит деятельностью  Администрации на основе единоначалия.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3.1.3.Утверждает структуру, штатное расписание Администрации.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3.1.4. Назначает и освобождает от должности с согласия Совета депутатов муниципального образования «Харашибирское» Мухоршибирского района Республики Бурятия (сельское поселение) заместителе</w:t>
      </w:r>
      <w:proofErr w:type="gramStart"/>
      <w:r w:rsidRPr="00452815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452815">
        <w:rPr>
          <w:rFonts w:ascii="Times New Roman" w:hAnsi="Times New Roman" w:cs="Times New Roman"/>
          <w:sz w:val="28"/>
          <w:szCs w:val="28"/>
        </w:rPr>
        <w:t xml:space="preserve">я) руководителя администрации, определяет полномочия должностных лиц Администрации, определяет полномочия должностных лиц Администрации, обладающих </w:t>
      </w:r>
      <w:r w:rsidRPr="00452815">
        <w:rPr>
          <w:rFonts w:ascii="Times New Roman" w:hAnsi="Times New Roman" w:cs="Times New Roman"/>
          <w:sz w:val="28"/>
          <w:szCs w:val="28"/>
        </w:rPr>
        <w:lastRenderedPageBreak/>
        <w:t>организационно-распорядительными функциями.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3.1.5.Представляет в Совет депутатов муниципального образования «Харашибирское» Мухоршибирского района Республики Бурятия (сельское поселение) проект бюджета  Администрации муниципального образования «Харашибирское» Мухоршибирского района Республики Бурятия (сельское поселение) и отчет о его исполнении. С согласия Совета депутатов принимает решения о выпуске и размещении лотерей, займов, ценных бумаг.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3.1.6.Осуществляет управление муниципальным хозяйством.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3.1.7.Назначает на должность и освобождает от должности руководителей и служащих Администрации. Условия и порядок трудовых отношений регулируются правовыми актами Администрации.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3.1.8.Подписывает постановления и распоряжения, правовые акты Администрации, договоры и соглашения, одной из сторон в которых выступает Администрация.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3.1.9.Осуществляет общее руководство вопросами гражданской обороны, ликвидации чрезвычайных ситуаций, безопасности.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3.1.10.Руководит и ведет заседания коллегии  Администрации.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3.1.11.Формирует вспомогательные и совещательные органы при руководителе администрации.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3.1.12.Рассматривает в соответствии с законодательством вопросы административно </w:t>
      </w:r>
      <w:proofErr w:type="gramStart"/>
      <w:r w:rsidRPr="00452815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452815">
        <w:rPr>
          <w:rFonts w:ascii="Times New Roman" w:hAnsi="Times New Roman" w:cs="Times New Roman"/>
          <w:sz w:val="28"/>
          <w:szCs w:val="28"/>
        </w:rPr>
        <w:t>ерриториального устройства.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3.1.13.Реализует решения Совета депутатов.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3.1.14.Руководитель администрации, может делегировать часть своих полномочий должностным лицам Администрации.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3.2 Руководитель администрации может иметь заместителей, курирующих определенные направления деятельности и руководящих структурными  подразделениями Администрации.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3.3 Специалисты администрации могут исполнять обязанности и обладают полномочиями руководителя администрации в его отсутствии по поручению руководителя Администрации муниципального образования «Харашибирское» Мухоршибирского района Республики Бурятия (сельское поселение).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 3.4</w:t>
      </w:r>
      <w:proofErr w:type="gramStart"/>
      <w:r w:rsidRPr="00452815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452815">
        <w:rPr>
          <w:rFonts w:ascii="Times New Roman" w:hAnsi="Times New Roman" w:cs="Times New Roman"/>
          <w:sz w:val="28"/>
          <w:szCs w:val="28"/>
        </w:rPr>
        <w:t xml:space="preserve"> администрации могут создаваться Комитеты, Управления, отделы.  </w:t>
      </w:r>
    </w:p>
    <w:p w:rsidR="00A21F2B" w:rsidRPr="00452815" w:rsidRDefault="00A21F2B" w:rsidP="00A21F2B">
      <w:pPr>
        <w:tabs>
          <w:tab w:val="left" w:pos="37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>1У. Заключительные положения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4.1.Руководитель администрации и должностные лица несут персональную ответственность за выполнение задач и функций, возложенных на Администрацию, в пределах их полномочий.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4.2.Организация и режим работы Администрации регулируются Регламентом, утвержденным постановлением Администрации.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4.3.Обсуждение проектов постановлений Администрации по особо важным перспективам осуществляется на коллективной основе – коллегии  Администрации.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t xml:space="preserve">  4.4. В настоящее Положение могут быть внесены дополнения и изменения, в порядке, предусмотренном для принятия настоящего Положения, которые будут являться его неотъемлемой частью.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815">
        <w:rPr>
          <w:rFonts w:ascii="Times New Roman" w:hAnsi="Times New Roman" w:cs="Times New Roman"/>
          <w:sz w:val="28"/>
          <w:szCs w:val="28"/>
        </w:rPr>
        <w:lastRenderedPageBreak/>
        <w:t xml:space="preserve">    4.5.  Порядок ликвидации или реорганизации Администрации устанавливается федеральным, республиканским законодательством и Уставом муниципального образования  «Харашибирское» Мухоршибирского района Республики Бурятия (сельское поселение).</w:t>
      </w: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21F2B" w:rsidRPr="00452815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21F2B" w:rsidRPr="003729E4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3729E4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rPr>
          <w:sz w:val="24"/>
          <w:szCs w:val="24"/>
          <w:lang w:eastAsia="en-US"/>
        </w:rPr>
      </w:pPr>
      <w:bookmarkStart w:id="0" w:name="_GoBack"/>
      <w:bookmarkEnd w:id="0"/>
    </w:p>
    <w:p w:rsidR="00A21F2B" w:rsidRDefault="00A21F2B" w:rsidP="00A21F2B">
      <w:pPr>
        <w:tabs>
          <w:tab w:val="left" w:pos="3795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</w:p>
    <w:p w:rsidR="00A21F2B" w:rsidRPr="003729E4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3729E4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3729E4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3729E4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3729E4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3729E4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3729E4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3729E4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3729E4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3729E4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3729E4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3729E4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3729E4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3729E4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3729E4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3729E4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3729E4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3729E4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3729E4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3729E4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Pr="003729E4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21F2B" w:rsidRDefault="00A21F2B" w:rsidP="00A21F2B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5730" w:rsidRDefault="003D5730"/>
    <w:sectPr w:rsidR="003D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A163D"/>
    <w:multiLevelType w:val="hybridMultilevel"/>
    <w:tmpl w:val="98EADCE6"/>
    <w:lvl w:ilvl="0" w:tplc="BD02A2D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94"/>
    <w:rsid w:val="001935ED"/>
    <w:rsid w:val="003D5730"/>
    <w:rsid w:val="009C5194"/>
    <w:rsid w:val="00A2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A21F2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A21F2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2100</Words>
  <Characters>11970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2016-04-07T09:00:00Z</dcterms:created>
  <dcterms:modified xsi:type="dcterms:W3CDTF">2016-04-07T09:04:00Z</dcterms:modified>
</cp:coreProperties>
</file>